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9837E" w14:textId="77777777" w:rsidR="002B6BAB" w:rsidRDefault="00000000">
      <w:pPr>
        <w:jc w:val="center"/>
        <w:rPr>
          <w:rFonts w:ascii="方正小标宋_GBK" w:eastAsia="方正小标宋_GBK" w:hAnsi="方正小标宋_GBK" w:cs="方正小标宋_GBK" w:hint="eastAsia"/>
          <w:sz w:val="36"/>
          <w:szCs w:val="44"/>
        </w:rPr>
      </w:pPr>
      <w:r>
        <w:rPr>
          <w:rFonts w:ascii="方正小标宋_GBK" w:eastAsia="方正小标宋_GBK" w:hAnsi="方正小标宋_GBK" w:cs="方正小标宋_GBK" w:hint="eastAsia"/>
          <w:sz w:val="36"/>
          <w:szCs w:val="44"/>
        </w:rPr>
        <w:t>线上不见面交易平台操作步骤（投标人）</w:t>
      </w:r>
    </w:p>
    <w:p w14:paraId="1FF6322C" w14:textId="77777777" w:rsidR="002B6BAB" w:rsidRDefault="00000000">
      <w:pPr>
        <w:pStyle w:val="3"/>
        <w:numPr>
          <w:ilvl w:val="0"/>
          <w:numId w:val="1"/>
        </w:numPr>
        <w:spacing w:line="240" w:lineRule="auto"/>
        <w:ind w:left="0" w:firstLineChars="200" w:firstLine="560"/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</w:pPr>
      <w:bookmarkStart w:id="0" w:name="_Toc24379"/>
      <w:r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  <w:t>提前申购CA数字证书</w:t>
      </w:r>
    </w:p>
    <w:p w14:paraId="42EF7AB5" w14:textId="77777777" w:rsidR="002B6BAB" w:rsidRDefault="00000000">
      <w:pPr>
        <w:widowControl/>
        <w:numPr>
          <w:ilvl w:val="0"/>
          <w:numId w:val="2"/>
        </w:numPr>
        <w:shd w:val="clear" w:color="auto" w:fill="FFFFFF"/>
        <w:spacing w:line="450" w:lineRule="atLeast"/>
        <w:ind w:firstLine="680"/>
        <w:jc w:val="left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投标人登录会员端http://app3.jsnc.gov.cn:8080/nccqjy/member/login.do</w:t>
      </w:r>
    </w:p>
    <w:p w14:paraId="7843387C" w14:textId="77777777" w:rsidR="002B6BAB" w:rsidRDefault="00000000">
      <w:pPr>
        <w:pStyle w:val="a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 w:val="27"/>
          <w:szCs w:val="27"/>
          <w:shd w:val="clear" w:color="auto" w:fill="FFFFFF"/>
          <w:lang w:bidi="ar"/>
        </w:rPr>
        <w:drawing>
          <wp:inline distT="0" distB="0" distL="114300" distR="114300" wp14:anchorId="0F5C645B" wp14:editId="6682BBFE">
            <wp:extent cx="5971540" cy="2272665"/>
            <wp:effectExtent l="0" t="0" r="10160" b="1333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DAD8DE" w14:textId="77777777" w:rsidR="002B6BAB" w:rsidRDefault="002B6BAB">
      <w:pPr>
        <w:pStyle w:val="a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77BEA52C" w14:textId="77777777" w:rsidR="002B6BAB" w:rsidRDefault="00000000">
      <w:pPr>
        <w:pStyle w:val="a0"/>
        <w:numPr>
          <w:ilvl w:val="0"/>
          <w:numId w:val="2"/>
        </w:numPr>
        <w:ind w:firstLine="68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点击“申购CA”按钮</w:t>
      </w:r>
      <w:r>
        <w:rPr>
          <w:rFonts w:ascii="微软雅黑" w:eastAsia="微软雅黑" w:hAnsi="微软雅黑" w:cs="微软雅黑" w:hint="eastAsia"/>
          <w:noProof/>
          <w:color w:val="333333"/>
          <w:kern w:val="0"/>
          <w:sz w:val="27"/>
          <w:szCs w:val="27"/>
          <w:shd w:val="clear" w:color="auto" w:fill="FFFFFF"/>
          <w:lang w:bidi="ar"/>
        </w:rPr>
        <w:drawing>
          <wp:inline distT="0" distB="0" distL="114300" distR="114300" wp14:anchorId="4072DD4F" wp14:editId="11A0F7F8">
            <wp:extent cx="5983605" cy="2505710"/>
            <wp:effectExtent l="0" t="0" r="17145" b="8890"/>
            <wp:docPr id="7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D371BB" w14:textId="77777777" w:rsidR="002B6BAB" w:rsidRDefault="00000000">
      <w:pPr>
        <w:pStyle w:val="a0"/>
        <w:jc w:val="left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 w:cs="微软雅黑" w:hint="eastAsia"/>
          <w:color w:val="333333"/>
          <w:sz w:val="27"/>
          <w:szCs w:val="27"/>
        </w:rPr>
        <w:t xml:space="preserve">    </w:t>
      </w:r>
    </w:p>
    <w:p w14:paraId="35BF10BD" w14:textId="0BBF431F" w:rsidR="002B6BAB" w:rsidRDefault="00000000">
      <w:pPr>
        <w:pStyle w:val="a0"/>
        <w:jc w:val="left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 w:cs="微软雅黑" w:hint="eastAsia"/>
          <w:color w:val="333333"/>
          <w:sz w:val="27"/>
          <w:szCs w:val="27"/>
        </w:rPr>
        <w:t xml:space="preserve">    3、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选择“</w:t>
      </w:r>
      <w:r w:rsidR="00D23171"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高邮涉农资金平台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”</w:t>
      </w:r>
    </w:p>
    <w:p w14:paraId="7DF1FB86" w14:textId="23B7E97A" w:rsidR="002B6BAB" w:rsidRDefault="00A31854">
      <w:pPr>
        <w:pStyle w:val="a0"/>
        <w:jc w:val="left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1849FBF" wp14:editId="7AFBE0CC">
            <wp:extent cx="5274310" cy="3051810"/>
            <wp:effectExtent l="0" t="0" r="2540" b="0"/>
            <wp:docPr id="355044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443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2DDA" w14:textId="496E39B6" w:rsidR="002B6BAB" w:rsidRDefault="00A31854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 w:rsidRPr="00A31854">
        <w:rPr>
          <w:rFonts w:ascii="微软雅黑" w:eastAsia="微软雅黑" w:hAnsi="微软雅黑" w:cs="微软雅黑"/>
          <w:noProof/>
          <w:color w:val="333333"/>
          <w:kern w:val="0"/>
          <w:sz w:val="27"/>
          <w:szCs w:val="27"/>
          <w:shd w:val="clear" w:color="auto" w:fill="FFFFFF"/>
          <w:lang w:bidi="ar"/>
        </w:rPr>
        <w:drawing>
          <wp:inline distT="0" distB="0" distL="0" distR="0" wp14:anchorId="52329AA1" wp14:editId="1A2B42D8">
            <wp:extent cx="5274310" cy="1896110"/>
            <wp:effectExtent l="0" t="0" r="2540" b="8890"/>
            <wp:docPr id="2132562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ECDF" w14:textId="77777777" w:rsidR="002B6BAB" w:rsidRDefault="00000000">
      <w:pPr>
        <w:pStyle w:val="a0"/>
        <w:jc w:val="left"/>
      </w:pPr>
      <w:r>
        <w:rPr>
          <w:noProof/>
        </w:rPr>
        <w:drawing>
          <wp:inline distT="0" distB="0" distL="114300" distR="114300" wp14:anchorId="1C0CD4BB" wp14:editId="3349C37B">
            <wp:extent cx="5426710" cy="1227455"/>
            <wp:effectExtent l="0" t="0" r="254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F756" w14:textId="77777777" w:rsidR="002B6BAB" w:rsidRDefault="00000000">
      <w:pPr>
        <w:pStyle w:val="a0"/>
        <w:ind w:firstLineChars="200" w:firstLine="540"/>
        <w:jc w:val="left"/>
      </w:pPr>
      <w:bookmarkStart w:id="1" w:name="OLE_LINK1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CA办理及使用过程中如有疑问或问题，可联系e</w:t>
      </w:r>
      <w:proofErr w:type="gram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签宝平台</w:t>
      </w:r>
      <w:proofErr w:type="gram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的【在线客服】进行处理</w:t>
      </w:r>
      <w:bookmarkEnd w:id="1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。</w:t>
      </w:r>
    </w:p>
    <w:p w14:paraId="37966D4B" w14:textId="6533B3DD" w:rsidR="002B6BAB" w:rsidRDefault="005363BF">
      <w:pPr>
        <w:pStyle w:val="a0"/>
      </w:pPr>
      <w:r>
        <w:rPr>
          <w:noProof/>
        </w:rPr>
        <w:lastRenderedPageBreak/>
        <w:drawing>
          <wp:inline distT="0" distB="0" distL="0" distR="0" wp14:anchorId="0B881C80" wp14:editId="6315C6E7">
            <wp:extent cx="5274310" cy="2907030"/>
            <wp:effectExtent l="0" t="0" r="2540" b="7620"/>
            <wp:docPr id="1334499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993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A1ED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0AAFC61C" w14:textId="77777777" w:rsidR="002B6BAB" w:rsidRDefault="00000000">
      <w:pPr>
        <w:widowControl/>
        <w:shd w:val="clear" w:color="auto" w:fill="FFFFFF"/>
        <w:spacing w:line="450" w:lineRule="atLeast"/>
        <w:ind w:firstLine="680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4、e</w:t>
      </w:r>
      <w:proofErr w:type="gram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签宝平台</w:t>
      </w:r>
      <w:proofErr w:type="gram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注册登录，可通过微信、支付宝等快捷方式登录，或者通过注册账号，进行新用户注册。</w:t>
      </w:r>
    </w:p>
    <w:p w14:paraId="5723A5B5" w14:textId="69CA8A5F" w:rsidR="002B6BAB" w:rsidRDefault="00000000" w:rsidP="00A31854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微软雅黑" w:hint="eastAsia"/>
          <w:color w:val="333333"/>
          <w:sz w:val="27"/>
          <w:szCs w:val="27"/>
        </w:rPr>
      </w:pPr>
      <w:r>
        <w:rPr>
          <w:noProof/>
        </w:rPr>
        <w:drawing>
          <wp:inline distT="0" distB="0" distL="114300" distR="114300" wp14:anchorId="07485714" wp14:editId="7D41554E">
            <wp:extent cx="5269230" cy="2345690"/>
            <wp:effectExtent l="0" t="0" r="762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E7296A2" wp14:editId="1D09A416">
            <wp:extent cx="4784090" cy="2240915"/>
            <wp:effectExtent l="0" t="0" r="1651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E9EC" w14:textId="77777777" w:rsidR="002B6BAB" w:rsidRDefault="00000000">
      <w:pPr>
        <w:widowControl/>
        <w:shd w:val="clear" w:color="auto" w:fill="FFFFFF"/>
        <w:spacing w:line="450" w:lineRule="atLeast"/>
        <w:ind w:firstLine="68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lastRenderedPageBreak/>
        <w:t>5、注册登录完成之后需要进行个人实名，个人实名之后进行企业创建。</w:t>
      </w:r>
    </w:p>
    <w:p w14:paraId="3E52BC0E" w14:textId="77777777" w:rsidR="002B6BAB" w:rsidRDefault="00000000">
      <w:pPr>
        <w:widowControl/>
        <w:shd w:val="clear" w:color="auto" w:fill="FFFFFF"/>
        <w:spacing w:line="450" w:lineRule="atLeast"/>
        <w:jc w:val="center"/>
      </w:pPr>
      <w:r>
        <w:rPr>
          <w:noProof/>
        </w:rPr>
        <w:drawing>
          <wp:inline distT="0" distB="0" distL="114300" distR="114300" wp14:anchorId="15E8B4AA" wp14:editId="1B679AFA">
            <wp:extent cx="3410585" cy="2044700"/>
            <wp:effectExtent l="0" t="0" r="1841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3D35" w14:textId="77777777" w:rsidR="002B6BAB" w:rsidRDefault="00000000">
      <w:pPr>
        <w:pStyle w:val="a0"/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6、企业创建：在E签</w:t>
      </w:r>
      <w:proofErr w:type="gram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盾官网</w:t>
      </w:r>
      <w:proofErr w:type="gram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【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instrText xml:space="preserve"> HYPERLINK "https://eqd.esign.cn/" \t "https://help.esign.cn/_blank" </w:instrTex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separate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请点击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】页面右上角点击用户图标，点击创建企业。</w:t>
      </w:r>
    </w:p>
    <w:p w14:paraId="6F09BEBE" w14:textId="77777777" w:rsidR="002B6BAB" w:rsidRDefault="00000000">
      <w:r>
        <w:rPr>
          <w:noProof/>
        </w:rPr>
        <w:drawing>
          <wp:inline distT="0" distB="0" distL="114300" distR="114300" wp14:anchorId="70B12BA7" wp14:editId="57E4A6C5">
            <wp:extent cx="5288280" cy="19627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6A78" w14:textId="77777777" w:rsidR="002B6BAB" w:rsidRDefault="002B6BAB">
      <w:pPr>
        <w:pStyle w:val="a0"/>
      </w:pPr>
    </w:p>
    <w:p w14:paraId="3FEC69B7" w14:textId="77777777" w:rsidR="002B6BAB" w:rsidRDefault="00000000">
      <w:pPr>
        <w:pStyle w:val="a0"/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填写要创建的企业名称，注意企业名称需确保和营业执照的名称保持一致。如果您的企业名称有“（”、“）”等特殊字符，建议从【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instrText xml:space="preserve"> HYPERLINK "http://www.gsxt.gov.cn/corp-query-homepage.html" \t "https://help.esign.cn/_blank" </w:instrTex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separate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国家信息公示网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】查询自己的企业名称，直接复制过来去创建。企业名称输入后，点击确定，会跳转到企业实名认证页面。</w:t>
      </w:r>
    </w:p>
    <w:p w14:paraId="6BA06F70" w14:textId="77777777" w:rsidR="002B6BAB" w:rsidRDefault="00000000">
      <w:pPr>
        <w:pStyle w:val="a0"/>
        <w:ind w:firstLineChars="200" w:firstLine="36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114300" distR="114300" wp14:anchorId="79DEAC34" wp14:editId="6E814285">
            <wp:extent cx="5257800" cy="3395345"/>
            <wp:effectExtent l="0" t="0" r="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135A" w14:textId="77777777" w:rsidR="002B6BAB" w:rsidRDefault="00000000">
      <w:pPr>
        <w:ind w:firstLineChars="200" w:firstLine="54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选择合适的认证式完成企业实名认证</w:t>
      </w:r>
    </w:p>
    <w:p w14:paraId="23531A52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46257F39" w14:textId="77777777" w:rsidR="002B6BAB" w:rsidRDefault="00000000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6FE1DD6D" wp14:editId="46F89B34">
            <wp:extent cx="5311140" cy="393192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99D5" w14:textId="77777777" w:rsidR="002B6BAB" w:rsidRDefault="002B6BAB">
      <w:pPr>
        <w:pStyle w:val="a0"/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24B037FA" w14:textId="77777777" w:rsidR="002B6BAB" w:rsidRDefault="00000000">
      <w:pPr>
        <w:pStyle w:val="a0"/>
        <w:numPr>
          <w:ilvl w:val="0"/>
          <w:numId w:val="3"/>
        </w:numPr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新办</w:t>
      </w:r>
    </w:p>
    <w:p w14:paraId="1760431F" w14:textId="77777777" w:rsidR="002B6BAB" w:rsidRDefault="00000000">
      <w:pPr>
        <w:pStyle w:val="a0"/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color w:val="333333"/>
          <w:kern w:val="0"/>
          <w:sz w:val="27"/>
          <w:szCs w:val="27"/>
          <w:shd w:val="clear" w:color="auto" w:fill="FFFFFF"/>
          <w:lang w:bidi="ar"/>
        </w:rPr>
        <w:lastRenderedPageBreak/>
        <w:t>企业章办理，需要切换企业身份后，再点击</w:t>
      </w:r>
      <w:proofErr w:type="spellStart"/>
      <w:r>
        <w:rPr>
          <w:rFonts w:ascii="微软雅黑" w:eastAsia="微软雅黑" w:hAnsi="微软雅黑" w:cs="微软雅黑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/>
          <w:color w:val="333333"/>
          <w:kern w:val="0"/>
          <w:sz w:val="27"/>
          <w:szCs w:val="27"/>
          <w:shd w:val="clear" w:color="auto" w:fill="FFFFFF"/>
          <w:lang w:bidi="ar"/>
        </w:rPr>
        <w:t>新办。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（</w:t>
      </w:r>
      <w:r>
        <w:rPr>
          <w:rFonts w:ascii="微软雅黑" w:eastAsia="微软雅黑" w:hAnsi="微软雅黑" w:cs="微软雅黑" w:hint="eastAsia"/>
          <w:color w:val="FF0000"/>
          <w:kern w:val="0"/>
          <w:sz w:val="27"/>
          <w:szCs w:val="27"/>
          <w:shd w:val="clear" w:color="auto" w:fill="FFFFFF"/>
          <w:lang w:bidi="ar"/>
        </w:rPr>
        <w:t>注意：如</w:t>
      </w:r>
      <w:proofErr w:type="gramStart"/>
      <w:r>
        <w:rPr>
          <w:rFonts w:ascii="微软雅黑" w:eastAsia="微软雅黑" w:hAnsi="微软雅黑" w:cs="微软雅黑" w:hint="eastAsia"/>
          <w:color w:val="FF0000"/>
          <w:kern w:val="0"/>
          <w:sz w:val="27"/>
          <w:szCs w:val="27"/>
          <w:shd w:val="clear" w:color="auto" w:fill="FFFFFF"/>
          <w:lang w:bidi="ar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FF0000"/>
          <w:kern w:val="0"/>
          <w:sz w:val="27"/>
          <w:szCs w:val="27"/>
          <w:shd w:val="clear" w:color="auto" w:fill="FFFFFF"/>
          <w:lang w:bidi="ar"/>
        </w:rPr>
        <w:t>切换默认账户是个人账户，办理的是个人签名章</w:t>
      </w: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）</w:t>
      </w:r>
    </w:p>
    <w:p w14:paraId="62FBB2CF" w14:textId="77777777" w:rsidR="002B6BAB" w:rsidRDefault="00000000">
      <w:pPr>
        <w:pStyle w:val="a0"/>
        <w:jc w:val="left"/>
      </w:pPr>
      <w:r>
        <w:rPr>
          <w:noProof/>
        </w:rPr>
        <w:drawing>
          <wp:inline distT="0" distB="0" distL="114300" distR="114300" wp14:anchorId="4A66F66D" wp14:editId="6B0899F3">
            <wp:extent cx="5329555" cy="2576195"/>
            <wp:effectExtent l="0" t="0" r="4445" b="1460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9207" w14:textId="77777777" w:rsidR="002B6BAB" w:rsidRDefault="00000000">
      <w:pPr>
        <w:pStyle w:val="a0"/>
        <w:numPr>
          <w:ilvl w:val="0"/>
          <w:numId w:val="3"/>
        </w:numPr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确认办理产品内容无误后，点击立即办理。</w:t>
      </w:r>
    </w:p>
    <w:p w14:paraId="567A06C9" w14:textId="77777777" w:rsidR="002B6BAB" w:rsidRDefault="002B6BAB">
      <w:pPr>
        <w:pStyle w:val="a0"/>
        <w:ind w:leftChars="200" w:left="420"/>
        <w:jc w:val="left"/>
      </w:pPr>
    </w:p>
    <w:p w14:paraId="22632AC2" w14:textId="77777777" w:rsidR="002B6BAB" w:rsidRDefault="002B6BAB">
      <w:pPr>
        <w:pStyle w:val="a0"/>
        <w:ind w:leftChars="200" w:left="420"/>
        <w:jc w:val="left"/>
      </w:pPr>
    </w:p>
    <w:p w14:paraId="516C10DE" w14:textId="5B5C1712" w:rsidR="002B6BAB" w:rsidRDefault="00A31854" w:rsidP="00A31854">
      <w:pPr>
        <w:pStyle w:val="a0"/>
        <w:jc w:val="both"/>
      </w:pPr>
      <w:r>
        <w:rPr>
          <w:noProof/>
        </w:rPr>
        <w:drawing>
          <wp:inline distT="0" distB="0" distL="0" distR="0" wp14:anchorId="59BD8B65" wp14:editId="5EB7D0F0">
            <wp:extent cx="5274310" cy="2781935"/>
            <wp:effectExtent l="0" t="0" r="2540" b="0"/>
            <wp:docPr id="14748517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4473" w14:textId="77777777" w:rsidR="00A31854" w:rsidRDefault="00A31854" w:rsidP="00A31854">
      <w:pPr>
        <w:pStyle w:val="a0"/>
        <w:jc w:val="both"/>
        <w:rPr>
          <w:rFonts w:hint="eastAsia"/>
        </w:rPr>
      </w:pPr>
    </w:p>
    <w:p w14:paraId="39CFFDEC" w14:textId="367F6701" w:rsidR="002B6BAB" w:rsidRDefault="00A31854" w:rsidP="00A31854">
      <w:pPr>
        <w:pStyle w:val="a0"/>
      </w:pPr>
      <w:r>
        <w:rPr>
          <w:noProof/>
        </w:rPr>
        <w:lastRenderedPageBreak/>
        <w:drawing>
          <wp:inline distT="0" distB="0" distL="0" distR="0" wp14:anchorId="1DD824FD" wp14:editId="3C856C43">
            <wp:extent cx="5274310" cy="2502535"/>
            <wp:effectExtent l="0" t="0" r="2540" b="0"/>
            <wp:docPr id="13266755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2870" w14:textId="77777777" w:rsidR="002B6BAB" w:rsidRDefault="00000000">
      <w:pPr>
        <w:pStyle w:val="a0"/>
        <w:numPr>
          <w:ilvl w:val="0"/>
          <w:numId w:val="3"/>
        </w:numPr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填写收货地址，提交订单，并支付。</w:t>
      </w:r>
    </w:p>
    <w:p w14:paraId="5A154B7E" w14:textId="77777777" w:rsidR="002B6BAB" w:rsidRDefault="00000000">
      <w:pPr>
        <w:pStyle w:val="a0"/>
        <w:jc w:val="left"/>
      </w:pPr>
      <w:r>
        <w:rPr>
          <w:noProof/>
        </w:rPr>
        <w:drawing>
          <wp:inline distT="0" distB="0" distL="114300" distR="114300" wp14:anchorId="0C471B46" wp14:editId="1EEE0959">
            <wp:extent cx="5434965" cy="2523490"/>
            <wp:effectExtent l="0" t="0" r="13335" b="1016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15E2" w14:textId="77777777" w:rsidR="002B6BAB" w:rsidRDefault="00000000">
      <w:pPr>
        <w:pStyle w:val="a0"/>
        <w:jc w:val="left"/>
      </w:pPr>
      <w:r>
        <w:rPr>
          <w:noProof/>
        </w:rPr>
        <w:drawing>
          <wp:inline distT="0" distB="0" distL="114300" distR="114300" wp14:anchorId="2CE968A9" wp14:editId="1160E042">
            <wp:extent cx="5581015" cy="2734310"/>
            <wp:effectExtent l="0" t="0" r="635" b="889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7BA3" w14:textId="77777777" w:rsidR="002B6BAB" w:rsidRDefault="00000000">
      <w:pPr>
        <w:pStyle w:val="a0"/>
        <w:jc w:val="left"/>
      </w:pPr>
      <w:r>
        <w:rPr>
          <w:noProof/>
        </w:rPr>
        <w:lastRenderedPageBreak/>
        <w:drawing>
          <wp:inline distT="0" distB="0" distL="114300" distR="114300" wp14:anchorId="4C87F4AE" wp14:editId="16C2939A">
            <wp:extent cx="5621020" cy="2600960"/>
            <wp:effectExtent l="0" t="0" r="17780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CB7F" w14:textId="77777777" w:rsidR="002B6BAB" w:rsidRDefault="00000000">
      <w:pPr>
        <w:pStyle w:val="a0"/>
        <w:jc w:val="left"/>
      </w:pPr>
      <w:r>
        <w:rPr>
          <w:noProof/>
        </w:rPr>
        <w:drawing>
          <wp:inline distT="0" distB="0" distL="114300" distR="114300" wp14:anchorId="41A52CFF" wp14:editId="78BC195C">
            <wp:extent cx="5652770" cy="2325370"/>
            <wp:effectExtent l="0" t="0" r="5080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9237" w14:textId="77777777" w:rsidR="002B6BAB" w:rsidRDefault="002B6BAB">
      <w:pPr>
        <w:pStyle w:val="a0"/>
        <w:jc w:val="left"/>
      </w:pPr>
    </w:p>
    <w:p w14:paraId="4FE221F8" w14:textId="77777777" w:rsidR="002B6BAB" w:rsidRDefault="00000000">
      <w:pPr>
        <w:pStyle w:val="a0"/>
        <w:numPr>
          <w:ilvl w:val="0"/>
          <w:numId w:val="3"/>
        </w:numPr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bookmarkStart w:id="2" w:name="_Toc14668"/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制证</w:t>
      </w:r>
      <w:bookmarkEnd w:id="2"/>
    </w:p>
    <w:p w14:paraId="313E06B4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3393F88A" w14:textId="77777777" w:rsidR="002B6BAB" w:rsidRDefault="00000000">
      <w:pPr>
        <w:pStyle w:val="a4"/>
        <w:widowControl/>
        <w:shd w:val="clear" w:color="auto" w:fill="FFFFFF"/>
        <w:ind w:firstLineChars="200" w:firstLine="54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收到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后，点击待办事项，选择对应的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待办事项，点击去制证。</w:t>
      </w:r>
    </w:p>
    <w:p w14:paraId="4EB2951B" w14:textId="77777777" w:rsidR="002B6BAB" w:rsidRDefault="00000000">
      <w:pPr>
        <w:pStyle w:val="a4"/>
        <w:widowControl/>
        <w:shd w:val="clear" w:color="auto" w:fill="FFFFFF"/>
        <w:rPr>
          <w:rFonts w:ascii="Noto Sans SC" w:eastAsia="Noto Sans SC" w:hAnsi="Noto Sans SC" w:cs="Noto Sans SC" w:hint="eastAsia"/>
          <w:color w:val="262626"/>
          <w:spacing w:val="2"/>
          <w:sz w:val="22"/>
          <w:szCs w:val="22"/>
        </w:rPr>
      </w:pPr>
      <w:r>
        <w:rPr>
          <w:rFonts w:ascii="Noto Sans SC" w:eastAsia="Noto Sans SC" w:hAnsi="Noto Sans SC" w:cs="Noto Sans SC" w:hint="eastAsia"/>
          <w:noProof/>
          <w:color w:val="262626"/>
          <w:spacing w:val="2"/>
          <w:sz w:val="22"/>
          <w:szCs w:val="22"/>
          <w:shd w:val="clear" w:color="auto" w:fill="FFFFFF"/>
        </w:rPr>
        <w:drawing>
          <wp:inline distT="0" distB="0" distL="114300" distR="114300" wp14:anchorId="6325DFBF" wp14:editId="3F059002">
            <wp:extent cx="5430520" cy="1167765"/>
            <wp:effectExtent l="0" t="0" r="17780" b="13335"/>
            <wp:docPr id="2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F17E2" w14:textId="77777777" w:rsidR="002B6BAB" w:rsidRDefault="00000000">
      <w:pPr>
        <w:pStyle w:val="a4"/>
        <w:widowControl/>
        <w:shd w:val="clear" w:color="auto" w:fill="FFFFFF"/>
        <w:ind w:firstLineChars="200" w:firstLine="54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下载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驱动并完成安装，插入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，点击页面中刷新，获取到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信息，然后点击提交。</w:t>
      </w:r>
    </w:p>
    <w:p w14:paraId="4214023B" w14:textId="77777777" w:rsidR="002B6BAB" w:rsidRDefault="00000000">
      <w:pPr>
        <w:pStyle w:val="a4"/>
        <w:widowControl/>
        <w:shd w:val="clear" w:color="auto" w:fill="FFFFFF"/>
        <w:rPr>
          <w:rFonts w:ascii="Noto Sans SC" w:eastAsia="Noto Sans SC" w:hAnsi="Noto Sans SC" w:cs="Noto Sans SC" w:hint="eastAsia"/>
          <w:color w:val="262626"/>
          <w:spacing w:val="2"/>
          <w:sz w:val="22"/>
          <w:szCs w:val="22"/>
        </w:rPr>
      </w:pPr>
      <w:r>
        <w:rPr>
          <w:rFonts w:ascii="Noto Sans SC" w:eastAsia="Noto Sans SC" w:hAnsi="Noto Sans SC" w:cs="Noto Sans SC" w:hint="eastAsia"/>
          <w:noProof/>
          <w:color w:val="262626"/>
          <w:spacing w:val="2"/>
          <w:sz w:val="22"/>
          <w:szCs w:val="22"/>
          <w:shd w:val="clear" w:color="auto" w:fill="FFFFFF"/>
        </w:rPr>
        <w:lastRenderedPageBreak/>
        <w:drawing>
          <wp:inline distT="0" distB="0" distL="114300" distR="114300" wp14:anchorId="53726C99" wp14:editId="67BD1B8C">
            <wp:extent cx="5544185" cy="2425700"/>
            <wp:effectExtent l="0" t="0" r="18415" b="12700"/>
            <wp:docPr id="24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67611" w14:textId="77777777" w:rsidR="002B6BAB" w:rsidRDefault="00000000">
      <w:pPr>
        <w:pStyle w:val="a4"/>
        <w:widowControl/>
        <w:shd w:val="clear" w:color="auto" w:fill="FFFFFF"/>
        <w:ind w:firstLineChars="200" w:firstLine="54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输入PIN码，点击确定。</w:t>
      </w:r>
    </w:p>
    <w:p w14:paraId="510C1B7A" w14:textId="77777777" w:rsidR="002B6BAB" w:rsidRDefault="00000000">
      <w:pPr>
        <w:pStyle w:val="a4"/>
        <w:widowControl/>
        <w:shd w:val="clear" w:color="auto" w:fill="FFFFFF"/>
        <w:rPr>
          <w:rFonts w:ascii="Noto Sans SC" w:eastAsia="Noto Sans SC" w:hAnsi="Noto Sans SC" w:cs="Noto Sans SC" w:hint="eastAsia"/>
          <w:color w:val="262626"/>
          <w:spacing w:val="2"/>
          <w:sz w:val="22"/>
          <w:szCs w:val="22"/>
        </w:rPr>
      </w:pPr>
      <w:r>
        <w:rPr>
          <w:rFonts w:ascii="Noto Sans SC" w:eastAsia="Noto Sans SC" w:hAnsi="Noto Sans SC" w:cs="Noto Sans SC" w:hint="eastAsia"/>
          <w:noProof/>
          <w:color w:val="262626"/>
          <w:spacing w:val="2"/>
          <w:sz w:val="22"/>
          <w:szCs w:val="22"/>
          <w:shd w:val="clear" w:color="auto" w:fill="FFFFFF"/>
        </w:rPr>
        <w:drawing>
          <wp:inline distT="0" distB="0" distL="114300" distR="114300" wp14:anchorId="5CD6AE43" wp14:editId="32E82977">
            <wp:extent cx="5562600" cy="2649220"/>
            <wp:effectExtent l="0" t="0" r="0" b="17780"/>
            <wp:docPr id="26" name="图片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870517" w14:textId="77777777" w:rsidR="002B6BAB" w:rsidRDefault="00000000">
      <w:pPr>
        <w:pStyle w:val="a4"/>
        <w:widowControl/>
        <w:shd w:val="clear" w:color="auto" w:fill="FFFFFF"/>
        <w:ind w:firstLineChars="200" w:firstLine="540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拔插后，重新读取</w:t>
      </w:r>
      <w:proofErr w:type="spell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Ukey</w:t>
      </w:r>
      <w:proofErr w:type="spell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，点击校验，输入PIN码校验成功后，提示制证成功。</w:t>
      </w:r>
    </w:p>
    <w:p w14:paraId="4EDB212A" w14:textId="77777777" w:rsidR="002B6BAB" w:rsidRDefault="00000000">
      <w:pPr>
        <w:pStyle w:val="a4"/>
        <w:widowControl/>
        <w:shd w:val="clear" w:color="auto" w:fill="FFFFFF"/>
        <w:rPr>
          <w:rFonts w:ascii="微软雅黑" w:eastAsia="微软雅黑" w:hAnsi="微软雅黑" w:cs="微软雅黑" w:hint="eastAsia"/>
          <w:color w:val="FF0000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FF0000"/>
          <w:kern w:val="0"/>
          <w:sz w:val="27"/>
          <w:szCs w:val="27"/>
          <w:shd w:val="clear" w:color="auto" w:fill="FFFFFF"/>
          <w:lang w:bidi="ar"/>
        </w:rPr>
        <w:t>说明：制证成功后，为保障您的信息安全，请点击修改PIN码进行PIN码修改。</w:t>
      </w:r>
    </w:p>
    <w:p w14:paraId="479431FB" w14:textId="77777777" w:rsidR="002B6BAB" w:rsidRDefault="00000000">
      <w:pPr>
        <w:pStyle w:val="a4"/>
        <w:widowControl/>
        <w:shd w:val="clear" w:color="auto" w:fill="FFFFFF"/>
        <w:rPr>
          <w:rFonts w:ascii="Noto Sans SC" w:eastAsia="Noto Sans SC" w:hAnsi="Noto Sans SC" w:cs="Noto Sans SC" w:hint="eastAsia"/>
          <w:color w:val="262626"/>
          <w:spacing w:val="2"/>
          <w:sz w:val="22"/>
          <w:szCs w:val="22"/>
        </w:rPr>
      </w:pPr>
      <w:r>
        <w:rPr>
          <w:rFonts w:ascii="Noto Sans SC" w:eastAsia="Noto Sans SC" w:hAnsi="Noto Sans SC" w:cs="Noto Sans SC" w:hint="eastAsia"/>
          <w:noProof/>
          <w:color w:val="262626"/>
          <w:spacing w:val="2"/>
          <w:sz w:val="22"/>
          <w:szCs w:val="22"/>
          <w:shd w:val="clear" w:color="auto" w:fill="FFFFFF"/>
        </w:rPr>
        <w:lastRenderedPageBreak/>
        <w:drawing>
          <wp:inline distT="0" distB="0" distL="114300" distR="114300" wp14:anchorId="0F8B8E01" wp14:editId="77D372AF">
            <wp:extent cx="5801995" cy="1972945"/>
            <wp:effectExtent l="0" t="0" r="8255" b="8255"/>
            <wp:docPr id="22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E4F57" w14:textId="77777777" w:rsidR="002B6BAB" w:rsidRDefault="00000000">
      <w:pPr>
        <w:pStyle w:val="a4"/>
        <w:widowControl/>
        <w:shd w:val="clear" w:color="auto" w:fill="FFFFFF"/>
        <w:rPr>
          <w:rFonts w:ascii="Noto Sans SC" w:eastAsia="Noto Sans SC" w:hAnsi="Noto Sans SC" w:cs="Noto Sans SC" w:hint="eastAsia"/>
          <w:color w:val="262626"/>
          <w:spacing w:val="2"/>
          <w:sz w:val="22"/>
          <w:szCs w:val="22"/>
        </w:rPr>
      </w:pPr>
      <w:r>
        <w:rPr>
          <w:rFonts w:ascii="Noto Sans SC" w:eastAsia="Noto Sans SC" w:hAnsi="Noto Sans SC" w:cs="Noto Sans SC" w:hint="eastAsia"/>
          <w:noProof/>
          <w:color w:val="262626"/>
          <w:spacing w:val="2"/>
          <w:sz w:val="22"/>
          <w:szCs w:val="22"/>
          <w:shd w:val="clear" w:color="auto" w:fill="FFFFFF"/>
        </w:rPr>
        <w:drawing>
          <wp:inline distT="0" distB="0" distL="114300" distR="114300" wp14:anchorId="05E397DE" wp14:editId="0745CF88">
            <wp:extent cx="5791200" cy="1983105"/>
            <wp:effectExtent l="0" t="0" r="0" b="17145"/>
            <wp:docPr id="23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G_2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467853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7882D912" w14:textId="77777777" w:rsidR="002B6BAB" w:rsidRDefault="00000000">
      <w:pPr>
        <w:pStyle w:val="a0"/>
        <w:numPr>
          <w:ilvl w:val="0"/>
          <w:numId w:val="3"/>
        </w:numPr>
        <w:ind w:firstLineChars="200" w:firstLine="54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客户端驱动下载安装</w:t>
      </w:r>
    </w:p>
    <w:p w14:paraId="4ECE8E56" w14:textId="77777777" w:rsidR="002B6BAB" w:rsidRDefault="00000000">
      <w:pPr>
        <w:pStyle w:val="a0"/>
        <w:ind w:leftChars="200" w:left="42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通过下载地址下载：https://eqd.esign.cn/download</w:t>
      </w:r>
    </w:p>
    <w:p w14:paraId="65374A63" w14:textId="77777777" w:rsidR="002B6BAB" w:rsidRDefault="00000000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 xml:space="preserve">  或下载专区中，点击下载e</w:t>
      </w:r>
      <w:proofErr w:type="gramStart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签宝客户端</w:t>
      </w:r>
      <w:proofErr w:type="gramEnd"/>
      <w:r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  <w:t>。</w:t>
      </w:r>
      <w:r>
        <w:rPr>
          <w:noProof/>
        </w:rPr>
        <w:lastRenderedPageBreak/>
        <w:drawing>
          <wp:inline distT="0" distB="0" distL="114300" distR="114300" wp14:anchorId="1C374A82" wp14:editId="10321640">
            <wp:extent cx="5269230" cy="3368675"/>
            <wp:effectExtent l="0" t="0" r="7620" b="317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AD4E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145E4E0C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00E4EB7E" w14:textId="77777777" w:rsidR="002B6BAB" w:rsidRDefault="002B6BAB">
      <w:pPr>
        <w:pStyle w:val="a0"/>
        <w:jc w:val="left"/>
        <w:rPr>
          <w:rFonts w:ascii="微软雅黑" w:eastAsia="微软雅黑" w:hAnsi="微软雅黑" w:cs="微软雅黑" w:hint="eastAsia"/>
          <w:color w:val="333333"/>
          <w:kern w:val="0"/>
          <w:sz w:val="27"/>
          <w:szCs w:val="27"/>
          <w:shd w:val="clear" w:color="auto" w:fill="FFFFFF"/>
          <w:lang w:bidi="ar"/>
        </w:rPr>
      </w:pPr>
    </w:p>
    <w:p w14:paraId="692AFF09" w14:textId="77777777" w:rsidR="002B6BAB" w:rsidRDefault="00000000">
      <w:pPr>
        <w:pStyle w:val="3"/>
        <w:spacing w:line="240" w:lineRule="auto"/>
        <w:ind w:left="0" w:firstLineChars="200" w:firstLine="560"/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</w:pPr>
      <w:r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  <w:t>二、登录会员端报名</w:t>
      </w:r>
      <w:bookmarkEnd w:id="0"/>
    </w:p>
    <w:p w14:paraId="3186FA4D" w14:textId="77777777" w:rsidR="002B6BAB" w:rsidRDefault="00000000">
      <w:pPr>
        <w:ind w:firstLineChars="200" w:firstLine="560"/>
        <w:rPr>
          <w:rFonts w:ascii="方正仿宋_GB2312" w:eastAsia="方正仿宋_GB2312" w:hAnsi="方正仿宋_GB2312" w:cs="方正仿宋_GB2312" w:hint="eastAsia"/>
          <w:sz w:val="28"/>
          <w:szCs w:val="40"/>
        </w:rPr>
      </w:pPr>
      <w:r>
        <w:rPr>
          <w:rFonts w:ascii="方正仿宋_GB2312" w:eastAsia="方正仿宋_GB2312" w:hAnsi="方正仿宋_GB2312" w:cs="方正仿宋_GB2312" w:hint="eastAsia"/>
          <w:sz w:val="28"/>
          <w:szCs w:val="40"/>
        </w:rPr>
        <w:t>投标人登录会员端报名：</w:t>
      </w:r>
    </w:p>
    <w:p w14:paraId="223D2ED8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C8C517D" wp14:editId="5E1F2A1C">
            <wp:extent cx="5274310" cy="2413635"/>
            <wp:effectExtent l="0" t="0" r="0" b="0"/>
            <wp:docPr id="103146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6967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rcRect t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EA44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项目查询中，通过关键信息，检索要报名的项目，点击项目名称进入详情页面，点击“我要投标”，根据步骤完成设置后，点击“确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lastRenderedPageBreak/>
        <w:t>认投标”：</w:t>
      </w:r>
    </w:p>
    <w:p w14:paraId="0F39E55C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noProof/>
        </w:rPr>
        <w:drawing>
          <wp:inline distT="0" distB="0" distL="114300" distR="114300" wp14:anchorId="6C9F5E31" wp14:editId="38ED7ED4">
            <wp:extent cx="5269230" cy="3713480"/>
            <wp:effectExtent l="0" t="0" r="7620" b="127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A5CE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6E85B031" w14:textId="77777777" w:rsidR="002B6BAB" w:rsidRDefault="00000000">
      <w:pPr>
        <w:pStyle w:val="3"/>
        <w:spacing w:line="240" w:lineRule="auto"/>
        <w:ind w:left="0" w:firstLineChars="200" w:firstLine="560"/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</w:pPr>
      <w:bookmarkStart w:id="3" w:name="_Toc18157"/>
      <w:r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  <w:t>三、报名人上传投标文件</w:t>
      </w:r>
      <w:bookmarkEnd w:id="3"/>
    </w:p>
    <w:p w14:paraId="19C53845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报名人需要在“报名截止时间”内上传投标文件：</w:t>
      </w:r>
    </w:p>
    <w:p w14:paraId="3E0C7B45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0A275CC4" wp14:editId="231E8533">
            <wp:extent cx="5274310" cy="2838450"/>
            <wp:effectExtent l="0" t="0" r="13970" b="11430"/>
            <wp:docPr id="1647442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4268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D57D" w14:textId="77777777" w:rsidR="002B6BAB" w:rsidRDefault="00000000">
      <w:pPr>
        <w:pStyle w:val="3"/>
        <w:ind w:left="0" w:firstLineChars="200" w:firstLine="560"/>
        <w:rPr>
          <w:rFonts w:ascii="宋体" w:hAnsi="宋体" w:cs="宋体" w:hint="eastAsia"/>
          <w:szCs w:val="28"/>
        </w:rPr>
      </w:pPr>
      <w:bookmarkStart w:id="4" w:name="_Toc9787"/>
      <w:r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  <w:lastRenderedPageBreak/>
        <w:t>1、报价信息填写</w:t>
      </w:r>
      <w:bookmarkEnd w:id="4"/>
    </w:p>
    <w:p w14:paraId="15C80AEF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报名人上传投标文件，填写报价信息：</w:t>
      </w:r>
    </w:p>
    <w:p w14:paraId="3658234E" w14:textId="77777777" w:rsidR="002B6BAB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4E8BFA1" wp14:editId="500C75FA">
            <wp:extent cx="5274310" cy="3018790"/>
            <wp:effectExtent l="0" t="0" r="13970" b="13970"/>
            <wp:docPr id="186001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102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18452"/>
    </w:p>
    <w:p w14:paraId="6E4F2ED1" w14:textId="77777777" w:rsidR="002B6BAB" w:rsidRDefault="002B6BAB">
      <w:pPr>
        <w:rPr>
          <w:rFonts w:ascii="宋体" w:eastAsia="宋体" w:hAnsi="宋体" w:cs="宋体" w:hint="eastAsia"/>
        </w:rPr>
      </w:pPr>
    </w:p>
    <w:p w14:paraId="6EC3ECB4" w14:textId="77777777" w:rsidR="002B6BAB" w:rsidRDefault="00000000">
      <w:pPr>
        <w:pStyle w:val="3"/>
        <w:ind w:left="0" w:firstLineChars="200" w:firstLine="560"/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</w:pPr>
      <w:r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  <w:t>2、设置响应</w:t>
      </w:r>
      <w:r>
        <w:rPr>
          <w:rFonts w:ascii="宋体" w:hAnsi="宋体" w:cs="宋体" w:hint="eastAsia"/>
          <w:b w:val="0"/>
          <w:bCs w:val="0"/>
          <w:sz w:val="28"/>
          <w:szCs w:val="36"/>
        </w:rPr>
        <w:t>页</w:t>
      </w:r>
      <w:r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  <w:t>码</w:t>
      </w:r>
      <w:bookmarkEnd w:id="5"/>
    </w:p>
    <w:p w14:paraId="6D5C9B11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报名人上传投标文件，设置响应码，投标文件的页数；“资格审查”和“实质性响应审查”分别设置。如下图：</w:t>
      </w:r>
    </w:p>
    <w:p w14:paraId="14B5C7C0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0916E6A5" wp14:editId="4E9AEDDB">
            <wp:extent cx="5274310" cy="3060700"/>
            <wp:effectExtent l="0" t="0" r="13970" b="2540"/>
            <wp:docPr id="1283255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553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CBDF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11E5E98E" w14:textId="77777777" w:rsidR="002B6BAB" w:rsidRDefault="00000000">
      <w:pPr>
        <w:pStyle w:val="3"/>
        <w:ind w:left="0" w:firstLineChars="200" w:firstLine="560"/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</w:pPr>
      <w:bookmarkStart w:id="6" w:name="_Toc23148"/>
      <w:r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  <w:t>3、标书盖章</w:t>
      </w:r>
      <w:bookmarkEnd w:id="6"/>
    </w:p>
    <w:p w14:paraId="3C3DA143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报名人上传投标文件，</w:t>
      </w:r>
      <w:r>
        <w:rPr>
          <w:rFonts w:ascii="Times New Roman" w:eastAsia="方正仿宋_GB2312" w:hAnsi="Times New Roman" w:cs="Times New Roman" w:hint="eastAsia"/>
          <w:sz w:val="28"/>
          <w:szCs w:val="36"/>
        </w:rPr>
        <w:t>必须是</w:t>
      </w:r>
      <w:r>
        <w:rPr>
          <w:rFonts w:ascii="Times New Roman" w:eastAsia="方正仿宋_GB2312" w:hAnsi="Times New Roman" w:cs="Times New Roman" w:hint="eastAsia"/>
          <w:sz w:val="28"/>
          <w:szCs w:val="36"/>
        </w:rPr>
        <w:t>pdf</w:t>
      </w:r>
      <w:r>
        <w:rPr>
          <w:rFonts w:ascii="Times New Roman" w:eastAsia="方正仿宋_GB2312" w:hAnsi="Times New Roman" w:cs="Times New Roman" w:hint="eastAsia"/>
          <w:sz w:val="28"/>
          <w:szCs w:val="36"/>
        </w:rPr>
        <w:t>格式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，等待打开金格签章软件：</w:t>
      </w:r>
    </w:p>
    <w:p w14:paraId="2360556B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noProof/>
        </w:rPr>
        <w:drawing>
          <wp:inline distT="0" distB="0" distL="114300" distR="114300" wp14:anchorId="28A3C0F4" wp14:editId="2D2E14AD">
            <wp:extent cx="5269865" cy="29152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A7B0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0A62DF29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点击</w:t>
      </w:r>
      <w:proofErr w:type="spellStart"/>
      <w:r>
        <w:rPr>
          <w:rFonts w:ascii="Times New Roman" w:eastAsia="方正仿宋_GB2312" w:hAnsi="Times New Roman" w:cs="Times New Roman" w:hint="eastAsia"/>
          <w:sz w:val="28"/>
          <w:szCs w:val="40"/>
        </w:rPr>
        <w:t>ukey</w:t>
      </w:r>
      <w:proofErr w:type="spellEnd"/>
      <w:r>
        <w:rPr>
          <w:rFonts w:ascii="Times New Roman" w:eastAsia="方正仿宋_GB2312" w:hAnsi="Times New Roman" w:cs="Times New Roman" w:hint="eastAsia"/>
          <w:sz w:val="28"/>
          <w:szCs w:val="40"/>
        </w:rPr>
        <w:t>签章，填写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pin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码后将印章印到盖章的位置，下图是测试</w:t>
      </w:r>
      <w:proofErr w:type="spellStart"/>
      <w:r>
        <w:rPr>
          <w:rFonts w:ascii="Times New Roman" w:eastAsia="方正仿宋_GB2312" w:hAnsi="Times New Roman" w:cs="Times New Roman" w:hint="eastAsia"/>
          <w:sz w:val="28"/>
          <w:szCs w:val="40"/>
        </w:rPr>
        <w:t>ukey</w:t>
      </w:r>
      <w:proofErr w:type="spellEnd"/>
      <w:r>
        <w:rPr>
          <w:rFonts w:ascii="Times New Roman" w:eastAsia="方正仿宋_GB2312" w:hAnsi="Times New Roman" w:cs="Times New Roman" w:hint="eastAsia"/>
          <w:sz w:val="28"/>
          <w:szCs w:val="40"/>
        </w:rPr>
        <w:t>，投标人需要使用自己申请的</w:t>
      </w:r>
      <w:proofErr w:type="spellStart"/>
      <w:r>
        <w:rPr>
          <w:rFonts w:ascii="Times New Roman" w:eastAsia="方正仿宋_GB2312" w:hAnsi="Times New Roman" w:cs="Times New Roman" w:hint="eastAsia"/>
          <w:sz w:val="28"/>
          <w:szCs w:val="40"/>
        </w:rPr>
        <w:t>ukey</w:t>
      </w:r>
      <w:proofErr w:type="spellEnd"/>
      <w:r>
        <w:rPr>
          <w:rFonts w:ascii="Times New Roman" w:eastAsia="方正仿宋_GB2312" w:hAnsi="Times New Roman" w:cs="Times New Roman" w:hint="eastAsia"/>
          <w:sz w:val="28"/>
          <w:szCs w:val="40"/>
        </w:rPr>
        <w:t>，（前提工作：电脑插入</w:t>
      </w:r>
      <w:proofErr w:type="spellStart"/>
      <w:r>
        <w:rPr>
          <w:rFonts w:ascii="Times New Roman" w:eastAsia="方正仿宋_GB2312" w:hAnsi="Times New Roman" w:cs="Times New Roman" w:hint="eastAsia"/>
          <w:sz w:val="28"/>
          <w:szCs w:val="40"/>
        </w:rPr>
        <w:t>ueky</w:t>
      </w:r>
      <w:proofErr w:type="spellEnd"/>
      <w:r>
        <w:rPr>
          <w:rFonts w:ascii="Times New Roman" w:eastAsia="方正仿宋_GB2312" w:hAnsi="Times New Roman" w:cs="Times New Roman" w:hint="eastAsia"/>
          <w:sz w:val="28"/>
          <w:szCs w:val="40"/>
        </w:rPr>
        <w:t>安装好相关控件软件运行服务）：</w:t>
      </w:r>
    </w:p>
    <w:p w14:paraId="0E17E1AB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5BDC07FD" wp14:editId="232B5844">
            <wp:extent cx="5274310" cy="2768600"/>
            <wp:effectExtent l="0" t="0" r="13970" b="5080"/>
            <wp:docPr id="463936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3642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1252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3980AC48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个人印章拖到指定的位置盖章后，关闭窗口，文件盖章后系统会覆盖原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pdf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文件，可本地查看盖章后效果，点击下一步（截至时间前都可以对投标文件进行重新盖章）：</w:t>
      </w:r>
    </w:p>
    <w:p w14:paraId="185E0D7E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50E5FCFF" wp14:editId="2227A9BD">
            <wp:extent cx="5274310" cy="2683510"/>
            <wp:effectExtent l="0" t="0" r="13970" b="13970"/>
            <wp:docPr id="48920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0260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4B40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69ABC418" w14:textId="77777777" w:rsidR="002B6BAB" w:rsidRDefault="00000000">
      <w:pPr>
        <w:pStyle w:val="3"/>
        <w:ind w:left="0" w:firstLineChars="200" w:firstLine="560"/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</w:pPr>
      <w:bookmarkStart w:id="7" w:name="_Toc22058"/>
      <w:r>
        <w:rPr>
          <w:rFonts w:ascii="方正楷体_GBK" w:eastAsia="方正楷体_GBK" w:hAnsi="方正楷体_GBK" w:cs="方正楷体_GBK" w:hint="eastAsia"/>
          <w:b w:val="0"/>
          <w:bCs w:val="0"/>
          <w:sz w:val="28"/>
          <w:szCs w:val="36"/>
        </w:rPr>
        <w:t>4、标书加密</w:t>
      </w:r>
      <w:bookmarkEnd w:id="7"/>
    </w:p>
    <w:p w14:paraId="7D8EB1A5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点击加密，输入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pin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码后对自己的投标文件进行加密操作，加密成功后，点击提交按钮（截至时间前可以重新加密）：</w:t>
      </w:r>
    </w:p>
    <w:p w14:paraId="6641FA7B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66A78F19" wp14:editId="4529B14F">
            <wp:extent cx="5274310" cy="2491740"/>
            <wp:effectExtent l="0" t="0" r="13970" b="7620"/>
            <wp:docPr id="381603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3538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1E1F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20175225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39B728D6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（注意，提交后在上传投标文件截至时间后无法修改）：</w:t>
      </w:r>
    </w:p>
    <w:p w14:paraId="42A679F3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B840DDF" wp14:editId="44150C9D">
            <wp:extent cx="5274310" cy="3787140"/>
            <wp:effectExtent l="0" t="0" r="13970" b="7620"/>
            <wp:docPr id="319582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8265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41D0" w14:textId="77777777" w:rsidR="002B6BAB" w:rsidRDefault="00000000">
      <w:pPr>
        <w:pStyle w:val="3"/>
        <w:spacing w:line="240" w:lineRule="auto"/>
        <w:ind w:left="0" w:firstLineChars="200" w:firstLine="560"/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</w:pPr>
      <w:r>
        <w:rPr>
          <w:rFonts w:ascii="方正黑体_GBK" w:eastAsia="方正黑体_GBK" w:hAnsi="方正黑体_GBK" w:cs="方正黑体_GBK" w:hint="eastAsia"/>
          <w:b w:val="0"/>
          <w:bCs w:val="0"/>
          <w:sz w:val="28"/>
          <w:szCs w:val="36"/>
        </w:rPr>
        <w:t>四、开标</w:t>
      </w:r>
    </w:p>
    <w:p w14:paraId="50667691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投标人登录会员端，在我的投标——进入开标：</w:t>
      </w:r>
    </w:p>
    <w:p w14:paraId="05DF86C0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7691AC63" wp14:editId="4D8F4B7F">
            <wp:extent cx="5274310" cy="2266315"/>
            <wp:effectExtent l="0" t="0" r="13970" b="4445"/>
            <wp:docPr id="624007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0706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20B4" w14:textId="77777777" w:rsidR="002B6BAB" w:rsidRDefault="002B6BAB"/>
    <w:p w14:paraId="3C9098FE" w14:textId="77777777" w:rsidR="002B6BAB" w:rsidRDefault="00000000">
      <w:pPr>
        <w:ind w:firstLineChars="200" w:firstLine="560"/>
        <w:rPr>
          <w:rFonts w:ascii="方正楷体_GBK" w:eastAsia="方正楷体_GBK" w:hAnsi="方正楷体_GBK" w:cs="方正楷体_GBK" w:hint="eastAsia"/>
          <w:sz w:val="28"/>
          <w:szCs w:val="40"/>
        </w:rPr>
      </w:pPr>
      <w:r>
        <w:rPr>
          <w:rFonts w:ascii="方正楷体_GBK" w:eastAsia="方正楷体_GBK" w:hAnsi="方正楷体_GBK" w:cs="方正楷体_GBK" w:hint="eastAsia"/>
          <w:sz w:val="28"/>
          <w:szCs w:val="40"/>
        </w:rPr>
        <w:t>1.等待开标</w:t>
      </w:r>
    </w:p>
    <w:p w14:paraId="124A2F01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开标时间未到，</w:t>
      </w:r>
      <w:bookmarkStart w:id="8" w:name="OLE_LINK3"/>
      <w:r>
        <w:rPr>
          <w:rFonts w:ascii="Times New Roman" w:eastAsia="方正仿宋_GB2312" w:hAnsi="Times New Roman" w:cs="Times New Roman" w:hint="eastAsia"/>
          <w:sz w:val="28"/>
          <w:szCs w:val="40"/>
        </w:rPr>
        <w:t>前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1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小时才可进入开标大厅准备（例如当天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13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点开标，当天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12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点到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13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点之间投标人</w:t>
      </w:r>
      <w:bookmarkEnd w:id="8"/>
      <w:r>
        <w:rPr>
          <w:rFonts w:ascii="Times New Roman" w:eastAsia="方正仿宋_GB2312" w:hAnsi="Times New Roman" w:cs="Times New Roman" w:hint="eastAsia"/>
          <w:sz w:val="28"/>
          <w:szCs w:val="40"/>
        </w:rPr>
        <w:t>进入开标大厅等待）：</w:t>
      </w:r>
    </w:p>
    <w:p w14:paraId="42F9EDF7" w14:textId="77777777" w:rsidR="002B6BAB" w:rsidRDefault="00000000">
      <w:pPr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114300" distR="114300" wp14:anchorId="0D5038F5" wp14:editId="59A5BF1B">
            <wp:extent cx="5272405" cy="270065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E3D7" w14:textId="77777777" w:rsidR="002B6BAB" w:rsidRDefault="002B6BAB">
      <w:pPr>
        <w:pStyle w:val="a0"/>
        <w:jc w:val="both"/>
        <w:rPr>
          <w:rFonts w:ascii="宋体" w:eastAsia="宋体" w:hAnsi="宋体" w:cs="宋体" w:hint="eastAsia"/>
        </w:rPr>
      </w:pPr>
    </w:p>
    <w:p w14:paraId="4D73710B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bookmarkStart w:id="9" w:name="_Toc22541"/>
      <w:r>
        <w:rPr>
          <w:rFonts w:ascii="方正楷体_GBK" w:eastAsia="方正楷体_GBK" w:hAnsi="方正楷体_GBK" w:cs="方正楷体_GBK" w:hint="eastAsia"/>
          <w:sz w:val="28"/>
          <w:szCs w:val="36"/>
        </w:rPr>
        <w:t>2.投标人解密</w:t>
      </w:r>
      <w:bookmarkEnd w:id="9"/>
    </w:p>
    <w:p w14:paraId="60C486D7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投标人在解密剩余时间内，用自己的</w:t>
      </w:r>
      <w:proofErr w:type="spellStart"/>
      <w:r>
        <w:rPr>
          <w:rFonts w:ascii="Times New Roman" w:eastAsia="方正仿宋_GB2312" w:hAnsi="Times New Roman" w:cs="Times New Roman" w:hint="eastAsia"/>
          <w:sz w:val="28"/>
          <w:szCs w:val="40"/>
        </w:rPr>
        <w:t>ukey</w:t>
      </w:r>
      <w:proofErr w:type="spellEnd"/>
      <w:r>
        <w:rPr>
          <w:rFonts w:ascii="Times New Roman" w:eastAsia="方正仿宋_GB2312" w:hAnsi="Times New Roman" w:cs="Times New Roman" w:hint="eastAsia"/>
          <w:sz w:val="28"/>
          <w:szCs w:val="40"/>
        </w:rPr>
        <w:t>解密，输入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pin</w:t>
      </w:r>
      <w:r>
        <w:rPr>
          <w:rFonts w:ascii="Times New Roman" w:eastAsia="方正仿宋_GB2312" w:hAnsi="Times New Roman" w:cs="Times New Roman" w:hint="eastAsia"/>
          <w:sz w:val="28"/>
          <w:szCs w:val="40"/>
        </w:rPr>
        <w:t>码解密：</w:t>
      </w:r>
    </w:p>
    <w:p w14:paraId="6E75C9C2" w14:textId="77777777" w:rsidR="002B6BAB" w:rsidRDefault="00000000">
      <w:pPr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46A1602D" wp14:editId="37F3715E">
            <wp:extent cx="5274310" cy="2755265"/>
            <wp:effectExtent l="0" t="0" r="13970" b="3175"/>
            <wp:docPr id="1305057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5746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07A5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投标人解密后，可进行开标异议提问：</w:t>
      </w:r>
    </w:p>
    <w:p w14:paraId="5C941BA2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15106E2" wp14:editId="6C81B682">
            <wp:extent cx="5274310" cy="2779395"/>
            <wp:effectExtent l="0" t="0" r="13970" b="9525"/>
            <wp:docPr id="1003055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5572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F5C3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40"/>
        </w:rPr>
      </w:pPr>
      <w:r>
        <w:rPr>
          <w:rFonts w:ascii="Times New Roman" w:eastAsia="方正仿宋_GB2312" w:hAnsi="Times New Roman" w:cs="Times New Roman" w:hint="eastAsia"/>
          <w:sz w:val="28"/>
          <w:szCs w:val="40"/>
        </w:rPr>
        <w:t>输入自己的异议内容，点击“提交”按钮：</w:t>
      </w:r>
    </w:p>
    <w:p w14:paraId="28850080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47439216" wp14:editId="06482F63">
            <wp:extent cx="5274310" cy="2072640"/>
            <wp:effectExtent l="0" t="0" r="13970" b="0"/>
            <wp:docPr id="2075073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73147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rcRect b="258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ECFE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3440927B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 w:hint="eastAsia"/>
          <w:sz w:val="28"/>
          <w:szCs w:val="28"/>
        </w:rPr>
        <w:t>其他投标人及工作人员都可以看到异议查看：</w:t>
      </w:r>
    </w:p>
    <w:p w14:paraId="2C405A18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A4E90D4" wp14:editId="5316E0C4">
            <wp:extent cx="5274310" cy="2264410"/>
            <wp:effectExtent l="0" t="0" r="13970" b="6350"/>
            <wp:docPr id="1520713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1334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034A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43040D0B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 w:hint="eastAsia"/>
          <w:sz w:val="28"/>
          <w:szCs w:val="28"/>
        </w:rPr>
        <w:t>从等待开标</w:t>
      </w:r>
      <w:r>
        <w:rPr>
          <w:rFonts w:ascii="Times New Roman" w:eastAsia="方正仿宋_GB2312" w:hAnsi="Times New Roman" w:cs="Times New Roman" w:hint="eastAsia"/>
          <w:sz w:val="28"/>
          <w:szCs w:val="28"/>
        </w:rPr>
        <w:t xml:space="preserve"> ==</w:t>
      </w:r>
      <w:proofErr w:type="gramStart"/>
      <w:r>
        <w:rPr>
          <w:rFonts w:ascii="Times New Roman" w:eastAsia="方正仿宋_GB2312" w:hAnsi="Times New Roman" w:cs="Times New Roman" w:hint="eastAsia"/>
          <w:sz w:val="28"/>
          <w:szCs w:val="28"/>
        </w:rPr>
        <w:t>》</w:t>
      </w:r>
      <w:proofErr w:type="gramEnd"/>
      <w:r>
        <w:rPr>
          <w:rFonts w:ascii="Times New Roman" w:eastAsia="方正仿宋_GB2312" w:hAnsi="Times New Roman" w:cs="Times New Roman" w:hint="eastAsia"/>
          <w:sz w:val="28"/>
          <w:szCs w:val="28"/>
        </w:rPr>
        <w:t>开标结束整个流程的最新动态信息都会在公告栏最下面展示：</w:t>
      </w:r>
    </w:p>
    <w:p w14:paraId="0D752CB3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FB9B18C" wp14:editId="01DD0262">
            <wp:extent cx="5274310" cy="2749550"/>
            <wp:effectExtent l="0" t="0" r="13970" b="8890"/>
            <wp:docPr id="330835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3544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905D" w14:textId="77777777" w:rsidR="002B6BAB" w:rsidRDefault="002B6BAB">
      <w:pPr>
        <w:rPr>
          <w:rFonts w:ascii="宋体" w:eastAsia="宋体" w:hAnsi="宋体" w:cs="宋体" w:hint="eastAsia"/>
          <w:szCs w:val="28"/>
        </w:rPr>
      </w:pPr>
    </w:p>
    <w:p w14:paraId="3EEF289C" w14:textId="77777777" w:rsidR="002B6BAB" w:rsidRDefault="00000000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 w:hint="eastAsia"/>
          <w:sz w:val="28"/>
          <w:szCs w:val="28"/>
        </w:rPr>
        <w:t>工作人员输入内容进行答复，点击确认答复后，相应提出人会看到消息提醒：</w:t>
      </w:r>
    </w:p>
    <w:p w14:paraId="77F5C6EE" w14:textId="77777777" w:rsidR="002B6BAB" w:rsidRDefault="00000000">
      <w:pPr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16B117C3" wp14:editId="22E94320">
            <wp:extent cx="5274310" cy="2748280"/>
            <wp:effectExtent l="0" t="0" r="13970" b="10160"/>
            <wp:docPr id="679877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7712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85A2" w14:textId="77777777" w:rsidR="002B6BAB" w:rsidRDefault="002B6BAB"/>
    <w:sectPr w:rsidR="002B6B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3750E" w14:textId="77777777" w:rsidR="0045629D" w:rsidRDefault="0045629D"/>
  </w:endnote>
  <w:endnote w:type="continuationSeparator" w:id="0">
    <w:p w14:paraId="4F89B752" w14:textId="77777777" w:rsidR="0045629D" w:rsidRDefault="004562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_GBK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1" w:fontKey="{94AF691C-8875-42BC-94E4-99434A96C9A4}"/>
  </w:font>
  <w:font w:name="方正黑体_GBK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2" w:fontKey="{69EACAA4-D47C-499A-912D-C9BFCB4A7D2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21C0FDE1-0429-423A-BE53-59221DFFD369}"/>
  </w:font>
  <w:font w:name="Noto Sans SC">
    <w:panose1 w:val="020B0200000000000000"/>
    <w:charset w:val="86"/>
    <w:family w:val="swiss"/>
    <w:pitch w:val="variable"/>
    <w:sig w:usb0="20000287" w:usb1="2ADF3C10" w:usb2="00000016" w:usb3="00000000" w:csb0="00060107" w:csb1="00000000"/>
  </w:font>
  <w:font w:name="方正仿宋_GB2312">
    <w:altName w:val="Malgun Gothic Semilight"/>
    <w:charset w:val="86"/>
    <w:family w:val="auto"/>
    <w:pitch w:val="default"/>
    <w:sig w:usb0="00000000" w:usb1="00000000" w:usb2="00000012" w:usb3="00000000" w:csb0="00040001" w:csb1="00000000"/>
    <w:embedRegular r:id="rId4" w:subsetted="1" w:fontKey="{FE400E0C-BE98-4E6F-947A-1FDCD5F256E6}"/>
  </w:font>
  <w:font w:name="方正楷体_GBK">
    <w:altName w:val="Arial Unicode MS"/>
    <w:charset w:val="86"/>
    <w:family w:val="auto"/>
    <w:pitch w:val="default"/>
    <w:sig w:usb0="00000000" w:usb1="00000000" w:usb2="00000000" w:usb3="00000000" w:csb0="00040000" w:csb1="00000000"/>
    <w:embedRegular r:id="rId5" w:fontKey="{3226C31F-C518-48AF-BB3E-82933F9C13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CFE8" w14:textId="77777777" w:rsidR="0045629D" w:rsidRDefault="0045629D"/>
  </w:footnote>
  <w:footnote w:type="continuationSeparator" w:id="0">
    <w:p w14:paraId="62DC8959" w14:textId="77777777" w:rsidR="0045629D" w:rsidRDefault="004562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64D361"/>
    <w:multiLevelType w:val="singleLevel"/>
    <w:tmpl w:val="8264D36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8FDF52F"/>
    <w:multiLevelType w:val="singleLevel"/>
    <w:tmpl w:val="E8FDF52F"/>
    <w:lvl w:ilvl="0">
      <w:start w:val="7"/>
      <w:numFmt w:val="decimal"/>
      <w:suff w:val="nothing"/>
      <w:lvlText w:val="%1、"/>
      <w:lvlJc w:val="left"/>
    </w:lvl>
  </w:abstractNum>
  <w:abstractNum w:abstractNumId="2" w15:restartNumberingAfterBreak="0">
    <w:nsid w:val="5AE75168"/>
    <w:multiLevelType w:val="singleLevel"/>
    <w:tmpl w:val="5AE751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71926714">
    <w:abstractNumId w:val="2"/>
  </w:num>
  <w:num w:numId="2" w16cid:durableId="521667763">
    <w:abstractNumId w:val="0"/>
  </w:num>
  <w:num w:numId="3" w16cid:durableId="308557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91590C"/>
    <w:rsid w:val="00015614"/>
    <w:rsid w:val="00050565"/>
    <w:rsid w:val="000E42CF"/>
    <w:rsid w:val="002B6BAB"/>
    <w:rsid w:val="00305C64"/>
    <w:rsid w:val="0045629D"/>
    <w:rsid w:val="004D7C76"/>
    <w:rsid w:val="005363BF"/>
    <w:rsid w:val="00A31854"/>
    <w:rsid w:val="00B06E82"/>
    <w:rsid w:val="00BA6EC8"/>
    <w:rsid w:val="00D23171"/>
    <w:rsid w:val="00DF6AEF"/>
    <w:rsid w:val="00E47505"/>
    <w:rsid w:val="12C57C91"/>
    <w:rsid w:val="18982224"/>
    <w:rsid w:val="2591590C"/>
    <w:rsid w:val="374675C3"/>
    <w:rsid w:val="3CB13F39"/>
    <w:rsid w:val="3CDF116D"/>
    <w:rsid w:val="407D1B7C"/>
    <w:rsid w:val="4483445E"/>
    <w:rsid w:val="4C736174"/>
    <w:rsid w:val="6A6B6EBB"/>
    <w:rsid w:val="70FE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E48220"/>
  <w15:docId w15:val="{3FA15147-45C3-4A0E-80C4-A7CCE8B4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ind w:left="567" w:hanging="567"/>
      <w:outlineLvl w:val="1"/>
    </w:pPr>
    <w:rPr>
      <w:rFonts w:ascii="Arial" w:eastAsia="黑体" w:hAnsi="Arial" w:cs="Times New Roman"/>
      <w:b/>
      <w:bCs/>
      <w:sz w:val="24"/>
      <w:szCs w:val="32"/>
    </w:rPr>
  </w:style>
  <w:style w:type="paragraph" w:styleId="3">
    <w:name w:val="heading 3"/>
    <w:basedOn w:val="a"/>
    <w:next w:val="a"/>
    <w:qFormat/>
    <w:pPr>
      <w:keepNext/>
      <w:keepLines/>
      <w:tabs>
        <w:tab w:val="left" w:pos="709"/>
      </w:tabs>
      <w:spacing w:before="260" w:after="260" w:line="416" w:lineRule="auto"/>
      <w:ind w:left="709" w:hanging="709"/>
      <w:outlineLvl w:val="2"/>
    </w:pPr>
    <w:rPr>
      <w:rFonts w:ascii="Tahoma" w:eastAsia="宋体" w:hAnsi="Tahoma" w:cs="Times New Roman"/>
      <w:b/>
      <w:bCs/>
      <w:sz w:val="24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20</Pages>
  <Words>854</Words>
  <Characters>949</Characters>
  <Application>Microsoft Office Word</Application>
  <DocSecurity>0</DocSecurity>
  <Lines>94</Lines>
  <Paragraphs>62</Paragraphs>
  <ScaleCrop>false</ScaleCrop>
  <Company>微软中国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ZDW</dc:creator>
  <cp:lastModifiedBy>413312341@qq.com</cp:lastModifiedBy>
  <cp:revision>7</cp:revision>
  <dcterms:created xsi:type="dcterms:W3CDTF">2025-03-14T07:52:00Z</dcterms:created>
  <dcterms:modified xsi:type="dcterms:W3CDTF">2026-05-11T08:31:00Z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111B470186DD404F9C692B7E31E0E90F_11</vt:lpwstr>
  </property>
  <property fmtid="{D5CDD505-2E9C-101B-9397-08002B2CF9AE}" pid="4" name="KSOTemplateDocerSaveRecord">
    <vt:lpwstr>eyJoZGlkIjoiMjhhMGY0ZGYxM2M3MzBlZDMyYjBmMTdkZjQ5NGE5OTciLCJ1c2VySWQiOiI0MTc3NjMzMTEifQ==</vt:lpwstr>
  </property>
</Properties>
</file>